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4" w:rsidRPr="00886F0E" w:rsidRDefault="00D7083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ФГ</w:t>
      </w:r>
      <w:r w:rsidR="00882651">
        <w:rPr>
          <w:rFonts w:ascii="Times New Roman" w:hAnsi="Times New Roman" w:cs="Times New Roman"/>
          <w:b/>
          <w:sz w:val="24"/>
          <w:szCs w:val="24"/>
        </w:rPr>
        <w:t>БУ «ОС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«Горно-Алтайское»</w:t>
      </w:r>
    </w:p>
    <w:p w:rsidR="006C6464" w:rsidRPr="00886F0E" w:rsidRDefault="00D7083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Адрес: 649000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>,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Республика Алтай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>,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>Горно-Алтайск, ул. Плодовоягодная 47</w:t>
      </w:r>
    </w:p>
    <w:p w:rsidR="0010677D" w:rsidRPr="00886F0E" w:rsidRDefault="006C6464" w:rsidP="00FD52B2">
      <w:pPr>
        <w:pStyle w:val="a5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Тел/факс: 8(38822)25663 – отд.</w:t>
      </w:r>
    </w:p>
    <w:p w:rsidR="00D70834" w:rsidRPr="00886F0E" w:rsidRDefault="00FD52B2" w:rsidP="00FD52B2">
      <w:pPr>
        <w:pStyle w:val="a5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р</w:t>
      </w:r>
      <w:r w:rsidR="006C6464" w:rsidRPr="00886F0E">
        <w:rPr>
          <w:rFonts w:ascii="Times New Roman" w:hAnsi="Times New Roman" w:cs="Times New Roman"/>
          <w:b/>
          <w:sz w:val="24"/>
          <w:szCs w:val="24"/>
        </w:rPr>
        <w:t>еализации</w:t>
      </w:r>
    </w:p>
    <w:p w:rsidR="006C6464" w:rsidRPr="00886F0E" w:rsidRDefault="006C646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 xml:space="preserve">Тел: 8(38822)22179 – бухгалтерия </w:t>
      </w:r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886F0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86F0E">
        <w:rPr>
          <w:rFonts w:ascii="Times New Roman" w:hAnsi="Times New Roman" w:cs="Times New Roman"/>
          <w:b/>
          <w:sz w:val="24"/>
          <w:szCs w:val="24"/>
        </w:rPr>
        <w:t xml:space="preserve">очта: </w:t>
      </w:r>
      <w:hyperlink r:id="rId6" w:history="1">
        <w:r w:rsidR="00257160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pitomnik</w:t>
        </w:r>
        <w:r w:rsidR="00257160"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-04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 xml:space="preserve">Адрес сайта: </w:t>
      </w:r>
      <w:hyperlink r:id="rId7" w:history="1"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oph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</w:rPr>
          <w:t>04.</w:t>
        </w:r>
        <w:r w:rsidR="001114FA" w:rsidRPr="00886F0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55566" w:rsidRPr="00886F0E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Утверждаю: </w:t>
      </w:r>
    </w:p>
    <w:p w:rsidR="00055566" w:rsidRPr="00886F0E" w:rsidRDefault="00882651" w:rsidP="00FD52B2">
      <w:pPr>
        <w:pStyle w:val="a5"/>
        <w:tabs>
          <w:tab w:val="left" w:pos="567"/>
          <w:tab w:val="left" w:pos="770"/>
          <w:tab w:val="left" w:pos="2977"/>
        </w:tabs>
        <w:ind w:right="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 директора ФГБУ «ОС</w:t>
      </w:r>
      <w:r w:rsidR="00055566" w:rsidRPr="00886F0E">
        <w:rPr>
          <w:rFonts w:ascii="Times New Roman" w:hAnsi="Times New Roman" w:cs="Times New Roman"/>
          <w:b/>
          <w:sz w:val="24"/>
          <w:szCs w:val="24"/>
        </w:rPr>
        <w:t xml:space="preserve"> «Горно-Алтайское»</w:t>
      </w:r>
    </w:p>
    <w:p w:rsidR="006C6464" w:rsidRPr="00886F0E" w:rsidRDefault="006C646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Грифленков В</w:t>
      </w:r>
      <w:r w:rsidR="00FD52B2" w:rsidRPr="00886F0E">
        <w:rPr>
          <w:rFonts w:ascii="Times New Roman" w:hAnsi="Times New Roman" w:cs="Times New Roman"/>
          <w:b/>
          <w:sz w:val="24"/>
          <w:szCs w:val="24"/>
        </w:rPr>
        <w:t>.</w:t>
      </w:r>
      <w:r w:rsidRPr="00886F0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D52B2" w:rsidRPr="00886F0E">
        <w:rPr>
          <w:rFonts w:ascii="Times New Roman" w:hAnsi="Times New Roman" w:cs="Times New Roman"/>
          <w:b/>
          <w:sz w:val="24"/>
          <w:szCs w:val="24"/>
        </w:rPr>
        <w:t>.</w:t>
      </w:r>
    </w:p>
    <w:p w:rsidR="00FD52B2" w:rsidRPr="00886F0E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86F0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D52B2" w:rsidRPr="00886F0E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D52B2" w:rsidRPr="00886F0E" w:rsidRDefault="00FD52B2" w:rsidP="00FD52B2">
      <w:pPr>
        <w:pStyle w:val="a5"/>
        <w:tabs>
          <w:tab w:val="left" w:pos="567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D52B2" w:rsidRPr="00886F0E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  <w:sectPr w:rsidR="00FD52B2" w:rsidRPr="00886F0E" w:rsidSect="00D125A6">
          <w:pgSz w:w="11906" w:h="16838"/>
          <w:pgMar w:top="284" w:right="566" w:bottom="142" w:left="1134" w:header="708" w:footer="708" w:gutter="0"/>
          <w:cols w:num="2" w:space="1134"/>
          <w:docGrid w:linePitch="360"/>
        </w:sectPr>
      </w:pPr>
    </w:p>
    <w:p w:rsidR="002E24D7" w:rsidRPr="00091E36" w:rsidRDefault="002E24D7" w:rsidP="00886F0E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D32867" w:rsidRPr="00091E36" w:rsidRDefault="002E24D7" w:rsidP="00886F0E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E36">
        <w:rPr>
          <w:rFonts w:ascii="Times New Roman" w:hAnsi="Times New Roman" w:cs="Times New Roman"/>
          <w:b/>
          <w:sz w:val="28"/>
          <w:szCs w:val="28"/>
        </w:rPr>
        <w:t>ПРА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>Й</w:t>
      </w:r>
      <w:r w:rsidRPr="00091E36">
        <w:rPr>
          <w:rFonts w:ascii="Times New Roman" w:hAnsi="Times New Roman" w:cs="Times New Roman"/>
          <w:b/>
          <w:sz w:val="28"/>
          <w:szCs w:val="28"/>
        </w:rPr>
        <w:t>С ЛИСТ</w:t>
      </w:r>
      <w:proofErr w:type="gramEnd"/>
      <w:r w:rsidR="007D2B3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32867" w:rsidRPr="00091E36" w:rsidRDefault="00D32867" w:rsidP="00886F0E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</w:t>
      </w:r>
      <w:r w:rsidR="00601A1D" w:rsidRPr="00D938C1">
        <w:rPr>
          <w:rFonts w:ascii="Times New Roman" w:hAnsi="Times New Roman" w:cs="Times New Roman"/>
          <w:b/>
          <w:sz w:val="24"/>
          <w:szCs w:val="24"/>
        </w:rPr>
        <w:t>ЗЕМЛЯНИКИ САДОВОЙ</w:t>
      </w:r>
      <w:r w:rsidR="00224161" w:rsidRPr="00D938C1">
        <w:rPr>
          <w:rFonts w:ascii="Times New Roman" w:hAnsi="Times New Roman" w:cs="Times New Roman"/>
          <w:b/>
          <w:sz w:val="24"/>
          <w:szCs w:val="24"/>
        </w:rPr>
        <w:t>,</w:t>
      </w:r>
      <w:r w:rsidR="00C5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66">
        <w:rPr>
          <w:rFonts w:ascii="Times New Roman" w:hAnsi="Times New Roman" w:cs="Times New Roman"/>
          <w:b/>
          <w:sz w:val="24"/>
          <w:szCs w:val="24"/>
        </w:rPr>
        <w:t>ОСЕНЬ</w:t>
      </w:r>
      <w:r w:rsidR="00C5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>201</w:t>
      </w:r>
      <w:r w:rsidR="00C508D7">
        <w:rPr>
          <w:rFonts w:ascii="Times New Roman" w:hAnsi="Times New Roman" w:cs="Times New Roman"/>
          <w:b/>
          <w:sz w:val="28"/>
          <w:szCs w:val="28"/>
        </w:rPr>
        <w:t>9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743" w:type="dxa"/>
        <w:tblLook w:val="04A0"/>
      </w:tblPr>
      <w:tblGrid>
        <w:gridCol w:w="7230"/>
        <w:gridCol w:w="850"/>
        <w:gridCol w:w="851"/>
        <w:gridCol w:w="850"/>
        <w:gridCol w:w="851"/>
      </w:tblGrid>
      <w:tr w:rsidR="009878A8" w:rsidRPr="00886F0E" w:rsidTr="00886F0E">
        <w:trPr>
          <w:trHeight w:val="278"/>
        </w:trPr>
        <w:tc>
          <w:tcPr>
            <w:tcW w:w="7230" w:type="dxa"/>
            <w:vMerge w:val="restart"/>
            <w:vAlign w:val="center"/>
          </w:tcPr>
          <w:p w:rsidR="009878A8" w:rsidRPr="00886F0E" w:rsidRDefault="009878A8" w:rsidP="009878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3402" w:type="dxa"/>
            <w:gridSpan w:val="4"/>
          </w:tcPr>
          <w:p w:rsidR="009878A8" w:rsidRPr="00886F0E" w:rsidRDefault="009878A8" w:rsidP="00886F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саженца, руб</w:t>
            </w:r>
          </w:p>
        </w:tc>
      </w:tr>
      <w:tr w:rsidR="009878A8" w:rsidRPr="00886F0E" w:rsidTr="00886F0E">
        <w:trPr>
          <w:trHeight w:val="330"/>
        </w:trPr>
        <w:tc>
          <w:tcPr>
            <w:tcW w:w="7230" w:type="dxa"/>
            <w:vMerge/>
          </w:tcPr>
          <w:p w:rsidR="009878A8" w:rsidRPr="00886F0E" w:rsidRDefault="009878A8" w:rsidP="00EA27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878A8" w:rsidRPr="00886F0E" w:rsidRDefault="00886F0E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</w:t>
            </w:r>
            <w:r w:rsidR="003157D6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</w:p>
        </w:tc>
        <w:tc>
          <w:tcPr>
            <w:tcW w:w="1701" w:type="dxa"/>
            <w:gridSpan w:val="2"/>
          </w:tcPr>
          <w:p w:rsidR="009878A8" w:rsidRPr="00886F0E" w:rsidRDefault="00886F0E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</w:t>
            </w:r>
            <w:r w:rsidR="003157D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886F0E" w:rsidRPr="00886F0E" w:rsidTr="00257D00">
        <w:trPr>
          <w:trHeight w:val="330"/>
        </w:trPr>
        <w:tc>
          <w:tcPr>
            <w:tcW w:w="7230" w:type="dxa"/>
          </w:tcPr>
          <w:p w:rsidR="00886F0E" w:rsidRPr="00886F0E" w:rsidRDefault="00886F0E" w:rsidP="00EA27F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ОКС</w:t>
            </w:r>
          </w:p>
        </w:tc>
        <w:tc>
          <w:tcPr>
            <w:tcW w:w="851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ЗКС</w:t>
            </w:r>
          </w:p>
        </w:tc>
        <w:tc>
          <w:tcPr>
            <w:tcW w:w="850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ОКС</w:t>
            </w:r>
          </w:p>
        </w:tc>
        <w:tc>
          <w:tcPr>
            <w:tcW w:w="851" w:type="dxa"/>
            <w:vAlign w:val="center"/>
          </w:tcPr>
          <w:p w:rsidR="00886F0E" w:rsidRPr="00886F0E" w:rsidRDefault="00886F0E" w:rsidP="00257D0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0E">
              <w:rPr>
                <w:rFonts w:ascii="Times New Roman" w:hAnsi="Times New Roman" w:cs="Times New Roman"/>
                <w:b/>
                <w:sz w:val="24"/>
                <w:szCs w:val="24"/>
              </w:rPr>
              <w:t>ЗКС</w:t>
            </w:r>
          </w:p>
        </w:tc>
      </w:tr>
      <w:tr w:rsidR="00886F0E" w:rsidRPr="00091E36" w:rsidTr="00886F0E">
        <w:trPr>
          <w:trHeight w:val="278"/>
        </w:trPr>
        <w:tc>
          <w:tcPr>
            <w:tcW w:w="10632" w:type="dxa"/>
            <w:gridSpan w:val="5"/>
          </w:tcPr>
          <w:p w:rsidR="00886F0E" w:rsidRPr="00091E36" w:rsidRDefault="00886F0E" w:rsidP="009947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 СРОКА  СОЗРЕВАНИЯ</w:t>
            </w:r>
          </w:p>
        </w:tc>
      </w:tr>
      <w:tr w:rsidR="00F123F3" w:rsidRPr="00091E36" w:rsidTr="001C41C3">
        <w:trPr>
          <w:trHeight w:val="304"/>
        </w:trPr>
        <w:tc>
          <w:tcPr>
            <w:tcW w:w="7230" w:type="dxa"/>
            <w:vAlign w:val="center"/>
          </w:tcPr>
          <w:p w:rsidR="00F123F3" w:rsidRPr="009E3E0E" w:rsidRDefault="00F123F3" w:rsidP="009E3E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88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F123F3" w:rsidRPr="006D0E88" w:rsidRDefault="00F123F3" w:rsidP="00502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0E">
              <w:rPr>
                <w:rFonts w:ascii="Times New Roman" w:hAnsi="Times New Roman" w:cs="Times New Roman"/>
              </w:rPr>
              <w:t>Получен в НИИСС (Горно-Алтайск). Среднеранний, зимостойкий, зас</w:t>
            </w:r>
            <w:r w:rsidRPr="009E3E0E">
              <w:rPr>
                <w:rFonts w:ascii="Times New Roman" w:hAnsi="Times New Roman" w:cs="Times New Roman"/>
              </w:rPr>
              <w:t>у</w:t>
            </w:r>
            <w:r w:rsidRPr="009E3E0E">
              <w:rPr>
                <w:rFonts w:ascii="Times New Roman" w:hAnsi="Times New Roman" w:cs="Times New Roman"/>
              </w:rPr>
              <w:t>хоустойчивый сорт, устойчивый к грибным болезням. Куст высокий, компактный, цв</w:t>
            </w:r>
            <w:r w:rsidRPr="009E3E0E">
              <w:rPr>
                <w:rFonts w:ascii="Times New Roman" w:hAnsi="Times New Roman" w:cs="Times New Roman"/>
              </w:rPr>
              <w:t>е</w:t>
            </w:r>
            <w:r w:rsidRPr="009E3E0E">
              <w:rPr>
                <w:rFonts w:ascii="Times New Roman" w:hAnsi="Times New Roman" w:cs="Times New Roman"/>
              </w:rPr>
              <w:t>тоносы жесткие, не полегают. Ягоды средние, 8г, у</w:t>
            </w:r>
            <w:r w:rsidRPr="009E3E0E">
              <w:rPr>
                <w:rFonts w:ascii="Times New Roman" w:hAnsi="Times New Roman" w:cs="Times New Roman"/>
              </w:rPr>
              <w:t>д</w:t>
            </w:r>
            <w:r w:rsidRPr="009E3E0E">
              <w:rPr>
                <w:rFonts w:ascii="Times New Roman" w:hAnsi="Times New Roman" w:cs="Times New Roman"/>
              </w:rPr>
              <w:t>линенно-конические, красные, средней плотности, хорошего вкуса, с аром</w:t>
            </w:r>
            <w:r w:rsidRPr="009E3E0E">
              <w:rPr>
                <w:rFonts w:ascii="Times New Roman" w:hAnsi="Times New Roman" w:cs="Times New Roman"/>
              </w:rPr>
              <w:t>а</w:t>
            </w:r>
            <w:r w:rsidRPr="009E3E0E">
              <w:rPr>
                <w:rFonts w:ascii="Times New Roman" w:hAnsi="Times New Roman" w:cs="Times New Roman"/>
              </w:rPr>
              <w:t>том</w:t>
            </w:r>
            <w:r w:rsidRPr="006D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3F3" w:rsidRPr="004B1B92" w:rsidRDefault="00F123F3" w:rsidP="004B1B92">
            <w:pPr>
              <w:jc w:val="center"/>
              <w:rPr>
                <w:rFonts w:ascii="Times New Roman" w:hAnsi="Times New Roman" w:cs="Times New Roman"/>
              </w:rPr>
            </w:pPr>
            <w:r w:rsidRPr="006D0E88">
              <w:rPr>
                <w:rFonts w:ascii="Times New Roman" w:hAnsi="Times New Roman" w:cs="Times New Roman"/>
                <w:bCs/>
                <w:noProof/>
                <w:color w:val="555555"/>
                <w:u w:val="single"/>
                <w:lang w:eastAsia="ru-RU"/>
              </w:rPr>
              <w:drawing>
                <wp:anchor distT="0" distB="0" distL="114300" distR="114300" simplePos="0" relativeHeight="252036096" behindDoc="1" locked="0" layoutInCell="1" allowOverlap="1">
                  <wp:simplePos x="0" y="0"/>
                  <wp:positionH relativeFrom="column">
                    <wp:posOffset>-1181735</wp:posOffset>
                  </wp:positionH>
                  <wp:positionV relativeFrom="paragraph">
                    <wp:posOffset>-1021080</wp:posOffset>
                  </wp:positionV>
                  <wp:extent cx="11811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52" y="21240"/>
                      <wp:lineTo x="21252" y="0"/>
                      <wp:lineTo x="0" y="0"/>
                    </wp:wrapPolygon>
                  </wp:wrapTight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77AFE" w:rsidP="001C41C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41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86F0E" w:rsidRPr="00091E36" w:rsidTr="00886F0E">
        <w:trPr>
          <w:trHeight w:val="304"/>
        </w:trPr>
        <w:tc>
          <w:tcPr>
            <w:tcW w:w="10632" w:type="dxa"/>
            <w:gridSpan w:val="5"/>
            <w:vAlign w:val="center"/>
          </w:tcPr>
          <w:p w:rsidR="00886F0E" w:rsidRDefault="00886F0E" w:rsidP="0099472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СРЕДНЕГО  СРОКА  СОЗРЕВАНИЯ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0100D7" w:rsidRDefault="00F123F3" w:rsidP="009A5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D7">
              <w:rPr>
                <w:rFonts w:ascii="Times New Roman" w:hAnsi="Times New Roman" w:cs="Times New Roman"/>
                <w:b/>
                <w:sz w:val="28"/>
                <w:szCs w:val="28"/>
              </w:rPr>
              <w:t>Аленушка</w:t>
            </w:r>
          </w:p>
          <w:p w:rsidR="00F123F3" w:rsidRDefault="00F123F3" w:rsidP="00045B0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45B0F">
              <w:rPr>
                <w:rFonts w:ascii="Times New Roman" w:hAnsi="Times New Roman" w:cs="Times New Roman"/>
                <w:bCs/>
              </w:rPr>
              <w:t>Получен в НИИСС (Горно-Алтайск). Среднеспелый, зимостойкий, засухоустойчивый, самоплодный сорт. Куст мощный, густой, полураскидистый. Цв</w:t>
            </w:r>
            <w:r w:rsidRPr="00045B0F">
              <w:rPr>
                <w:rFonts w:ascii="Times New Roman" w:hAnsi="Times New Roman" w:cs="Times New Roman"/>
                <w:bCs/>
              </w:rPr>
              <w:t>е</w:t>
            </w:r>
            <w:r w:rsidRPr="00045B0F">
              <w:rPr>
                <w:rFonts w:ascii="Times New Roman" w:hAnsi="Times New Roman" w:cs="Times New Roman"/>
                <w:bCs/>
              </w:rPr>
              <w:t>тоносы на уровне листьев. Урожайность высокая, 1,1 кг</w:t>
            </w:r>
            <w:proofErr w:type="gramStart"/>
            <w:r w:rsidRPr="00045B0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045B0F">
              <w:rPr>
                <w:rFonts w:ascii="Times New Roman" w:hAnsi="Times New Roman" w:cs="Times New Roman"/>
                <w:bCs/>
              </w:rPr>
              <w:t>пог.м. Ягоды средние, 8 г, тупоконической формы, темно-красные, десертные, плотные.</w:t>
            </w:r>
          </w:p>
          <w:p w:rsidR="00F123F3" w:rsidRPr="00045B0F" w:rsidRDefault="00F123F3" w:rsidP="00045B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100D7">
              <w:rPr>
                <w:rFonts w:ascii="Times New Roman" w:hAnsi="Times New Roman" w:cs="Times New Roman"/>
                <w:b/>
                <w:bCs/>
                <w:noProof/>
                <w:color w:val="555555"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4019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-847090</wp:posOffset>
                  </wp:positionV>
                  <wp:extent cx="1213200" cy="1133475"/>
                  <wp:effectExtent l="0" t="0" r="0" b="0"/>
                  <wp:wrapSquare wrapText="bothSides"/>
                  <wp:docPr id="4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E3E0E" w:rsidRDefault="00F123F3" w:rsidP="009E3E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E1">
              <w:rPr>
                <w:rFonts w:ascii="Times New Roman" w:hAnsi="Times New Roman" w:cs="Times New Roman"/>
                <w:b/>
                <w:sz w:val="28"/>
                <w:szCs w:val="28"/>
              </w:rPr>
              <w:t>Троицкая</w:t>
            </w:r>
          </w:p>
          <w:p w:rsidR="00F123F3" w:rsidRPr="00045B0F" w:rsidRDefault="00F123F3" w:rsidP="00F8470E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B0F">
              <w:rPr>
                <w:sz w:val="22"/>
                <w:szCs w:val="22"/>
              </w:rPr>
              <w:t xml:space="preserve">Сорт селекции ВСТИП, позднего срока созревания, </w:t>
            </w:r>
          </w:p>
          <w:p w:rsidR="00F123F3" w:rsidRPr="00045B0F" w:rsidRDefault="00F123F3" w:rsidP="00045B0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045B0F">
              <w:rPr>
                <w:rStyle w:val="a6"/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20412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-363855</wp:posOffset>
                  </wp:positionV>
                  <wp:extent cx="1277595" cy="114840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67" y="21146"/>
                      <wp:lineTo x="21267" y="0"/>
                      <wp:lineTo x="0" y="0"/>
                    </wp:wrapPolygon>
                  </wp:wrapTight>
                  <wp:docPr id="54" name="Рисунок 12" descr="http://www.vinogradnik56.ru/assets/images/new/zeml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inogradnik56.ru/assets/images/new/zeml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95" cy="11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B0F">
              <w:rPr>
                <w:sz w:val="22"/>
                <w:szCs w:val="22"/>
              </w:rPr>
              <w:t>универсального использования. Ягоды крупные, массой 15-20 г, с шир</w:t>
            </w:r>
            <w:r w:rsidRPr="00045B0F">
              <w:rPr>
                <w:sz w:val="22"/>
                <w:szCs w:val="22"/>
              </w:rPr>
              <w:t>о</w:t>
            </w:r>
            <w:r w:rsidRPr="00045B0F">
              <w:rPr>
                <w:sz w:val="22"/>
                <w:szCs w:val="22"/>
              </w:rPr>
              <w:t>ким основанием, правильной тупоконической формы, ярко-красные, средней плотности, с ароматом. Сорт скороплодный. Выс</w:t>
            </w:r>
            <w:r w:rsidRPr="00045B0F">
              <w:rPr>
                <w:sz w:val="22"/>
                <w:szCs w:val="22"/>
              </w:rPr>
              <w:t>о</w:t>
            </w:r>
            <w:r w:rsidRPr="00045B0F">
              <w:rPr>
                <w:sz w:val="22"/>
                <w:szCs w:val="22"/>
              </w:rPr>
              <w:t xml:space="preserve">коурожайный - 500-600 г/куст. Зимостойкость </w:t>
            </w:r>
            <w:r w:rsidR="00780F61">
              <w:rPr>
                <w:sz w:val="22"/>
                <w:szCs w:val="22"/>
              </w:rPr>
              <w:t xml:space="preserve">                                      </w:t>
            </w:r>
            <w:r w:rsidRPr="00045B0F">
              <w:rPr>
                <w:sz w:val="22"/>
                <w:szCs w:val="22"/>
              </w:rPr>
              <w:t xml:space="preserve"> </w:t>
            </w:r>
            <w:r w:rsidR="00780F61" w:rsidRPr="00045B0F">
              <w:rPr>
                <w:sz w:val="22"/>
                <w:szCs w:val="22"/>
              </w:rPr>
              <w:t>высокая</w:t>
            </w:r>
            <w:proofErr w:type="gramStart"/>
            <w:r w:rsidR="00780F61" w:rsidRPr="00045B0F">
              <w:rPr>
                <w:sz w:val="22"/>
                <w:szCs w:val="22"/>
              </w:rPr>
              <w:t>.</w:t>
            </w:r>
            <w:r w:rsidRPr="00045B0F">
              <w:rPr>
                <w:sz w:val="22"/>
                <w:szCs w:val="22"/>
              </w:rPr>
              <w:t>Я</w:t>
            </w:r>
            <w:proofErr w:type="gramEnd"/>
            <w:r w:rsidRPr="00045B0F">
              <w:rPr>
                <w:sz w:val="22"/>
                <w:szCs w:val="22"/>
              </w:rPr>
              <w:t>годы лежкие и устойчивы к серой гнили</w:t>
            </w:r>
          </w:p>
          <w:p w:rsidR="00F123F3" w:rsidRPr="000100D7" w:rsidRDefault="00F123F3" w:rsidP="00045B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045B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Фестивальная ромашка</w:t>
            </w:r>
          </w:p>
          <w:p w:rsidR="00F123F3" w:rsidRPr="00A33CD6" w:rsidRDefault="00F123F3" w:rsidP="00A33CD6">
            <w:pPr>
              <w:shd w:val="clear" w:color="auto" w:fill="FFFFFF"/>
              <w:tabs>
                <w:tab w:val="left" w:pos="63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45B0F">
              <w:rPr>
                <w:rFonts w:ascii="Times New Roman" w:hAnsi="Times New Roman" w:cs="Times New Roman"/>
                <w:bCs/>
              </w:rPr>
              <w:t>Сорт среднего срока созревания, зимостойкий, у</w:t>
            </w:r>
            <w:r w:rsidRPr="00045B0F">
              <w:rPr>
                <w:rFonts w:ascii="Times New Roman" w:hAnsi="Times New Roman" w:cs="Times New Roman"/>
                <w:bCs/>
              </w:rPr>
              <w:t>с</w:t>
            </w:r>
            <w:r w:rsidRPr="00045B0F">
              <w:rPr>
                <w:rFonts w:ascii="Times New Roman" w:hAnsi="Times New Roman" w:cs="Times New Roman"/>
                <w:bCs/>
              </w:rPr>
              <w:t>тойчивый к серой гнили. Ягоды крупные (9,5-25 г), красные округло-конические с небольшой шейкой, блестящие, транспортабельные, хорошего вкуса, созревают в кисти дружно. Средняя урожайность 12,5 т/га (1,0 кг с п. м).</w:t>
            </w:r>
          </w:p>
          <w:p w:rsidR="00F123F3" w:rsidRPr="00091E36" w:rsidRDefault="00F123F3" w:rsidP="009A5E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CD6">
              <w:rPr>
                <w:rFonts w:ascii="Arial Rounded MT Bold" w:hAnsi="Arial Rounded MT Bold"/>
                <w:b/>
                <w:bCs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4288" behindDoc="1" locked="0" layoutInCell="1" allowOverlap="1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-1122045</wp:posOffset>
                  </wp:positionV>
                  <wp:extent cx="1320800" cy="1206500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85" y="21145"/>
                      <wp:lineTo x="21185" y="0"/>
                      <wp:lineTo x="0" y="0"/>
                    </wp:wrapPolygon>
                  </wp:wrapTight>
                  <wp:docPr id="47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A33CD6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722">
              <w:rPr>
                <w:rStyle w:val="a7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45312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25400</wp:posOffset>
                  </wp:positionV>
                  <wp:extent cx="1358046" cy="114840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16" y="21146"/>
                      <wp:lineTo x="21216" y="0"/>
                      <wp:lineTo x="0" y="0"/>
                    </wp:wrapPolygon>
                  </wp:wrapTight>
                  <wp:docPr id="58" name="Рисунок 13" descr="http://www.vinogradnik56.ru/assets/images/new/zeml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inogradnik56.ru/assets/images/new/zeml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46" cy="11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Фейерверк</w:t>
            </w:r>
          </w:p>
          <w:p w:rsidR="00F123F3" w:rsidRPr="00A33CD6" w:rsidRDefault="00F123F3" w:rsidP="00A33CD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Получен</w:t>
            </w:r>
            <w:proofErr w:type="gramEnd"/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ВНИИГиСПР им. И.В.Мичурина. Среднеспелый зимостойкий, устойчивый к боле</w:t>
            </w:r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ням сорт. Куст мощный, цветоносы средние. Ур</w:t>
            </w:r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жайность высокая, 1,1кг с пог. м. Ягоды крупные 1Зг, усечено-конические, темно-красные, блест</w:t>
            </w:r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я</w:t>
            </w:r>
            <w:r w:rsidRPr="00045B0F">
              <w:rPr>
                <w:rFonts w:ascii="Times New Roman" w:hAnsi="Times New Roman" w:cs="Times New Roman"/>
                <w:bCs/>
                <w:color w:val="000000" w:themeColor="text1"/>
              </w:rPr>
              <w:t>щие, плотные, хорошего вкуса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9555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49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2047360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-8890</wp:posOffset>
                  </wp:positionV>
                  <wp:extent cx="1491615" cy="1210310"/>
                  <wp:effectExtent l="0" t="0" r="0" b="0"/>
                  <wp:wrapTight wrapText="bothSides">
                    <wp:wrapPolygon edited="0">
                      <wp:start x="0" y="0"/>
                      <wp:lineTo x="0" y="21419"/>
                      <wp:lineTo x="21241" y="21419"/>
                      <wp:lineTo x="21241" y="0"/>
                      <wp:lineTo x="0" y="0"/>
                    </wp:wrapPolygon>
                  </wp:wrapTight>
                  <wp:docPr id="1" name="Рисунок 1" descr="foto-sorta-klubniki-zemlyaniki-estaf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sorta-klubniki-zemlyaniki-estaf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161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  <w:p w:rsidR="00F123F3" w:rsidRPr="00A33CD6" w:rsidRDefault="00F123F3" w:rsidP="00491ADD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Times New Roman" w:hAnsi="Times New Roman" w:cs="Times New Roman"/>
              </w:rPr>
              <w:t>Среднего срока созревания. Устойчивость к б</w:t>
            </w:r>
            <w:r w:rsidRPr="00A33CD6">
              <w:rPr>
                <w:rFonts w:ascii="Times New Roman" w:hAnsi="Times New Roman" w:cs="Times New Roman"/>
              </w:rPr>
              <w:t>о</w:t>
            </w:r>
            <w:r w:rsidRPr="00A33CD6">
              <w:rPr>
                <w:rFonts w:ascii="Times New Roman" w:hAnsi="Times New Roman" w:cs="Times New Roman"/>
              </w:rPr>
              <w:t>лезням повышенная. Урожайность очень выс</w:t>
            </w:r>
            <w:r w:rsidRPr="00A33CD6">
              <w:rPr>
                <w:rFonts w:ascii="Times New Roman" w:hAnsi="Times New Roman" w:cs="Times New Roman"/>
              </w:rPr>
              <w:t>о</w:t>
            </w:r>
            <w:r w:rsidRPr="00A33CD6">
              <w:rPr>
                <w:rFonts w:ascii="Times New Roman" w:hAnsi="Times New Roman" w:cs="Times New Roman"/>
              </w:rPr>
              <w:t>кая. Универсальный. Ягоды очень крупные, первого сбора до 35 г, средняя масса 16 г. Фо</w:t>
            </w:r>
            <w:r w:rsidRPr="00A33CD6">
              <w:rPr>
                <w:rFonts w:ascii="Times New Roman" w:hAnsi="Times New Roman" w:cs="Times New Roman"/>
              </w:rPr>
              <w:t>р</w:t>
            </w:r>
            <w:r w:rsidRPr="00A33CD6">
              <w:rPr>
                <w:rFonts w:ascii="Times New Roman" w:hAnsi="Times New Roman" w:cs="Times New Roman"/>
              </w:rPr>
              <w:t>ма ягоды тупоконическая, правильная, с н</w:t>
            </w:r>
            <w:r w:rsidRPr="00A33CD6">
              <w:rPr>
                <w:rFonts w:ascii="Times New Roman" w:hAnsi="Times New Roman" w:cs="Times New Roman"/>
              </w:rPr>
              <w:t>е</w:t>
            </w:r>
            <w:r w:rsidRPr="00A33CD6">
              <w:rPr>
                <w:rFonts w:ascii="Times New Roman" w:hAnsi="Times New Roman" w:cs="Times New Roman"/>
              </w:rPr>
              <w:t>большой шейкой. Кожица ярко-красная, бл</w:t>
            </w:r>
            <w:r w:rsidRPr="00A33CD6">
              <w:rPr>
                <w:rFonts w:ascii="Times New Roman" w:hAnsi="Times New Roman" w:cs="Times New Roman"/>
              </w:rPr>
              <w:t>е</w:t>
            </w:r>
            <w:r w:rsidRPr="00A33CD6">
              <w:rPr>
                <w:rFonts w:ascii="Times New Roman" w:hAnsi="Times New Roman" w:cs="Times New Roman"/>
              </w:rPr>
              <w:t>стящая. Мякоть плотная. Вкус кисло-сладкий, со спе</w:t>
            </w:r>
            <w:r>
              <w:rPr>
                <w:rFonts w:ascii="Times New Roman" w:hAnsi="Times New Roman" w:cs="Times New Roman"/>
              </w:rPr>
              <w:t>цифическим сортовым привкусом.</w:t>
            </w:r>
          </w:p>
          <w:p w:rsidR="00F123F3" w:rsidRDefault="00F123F3" w:rsidP="0049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3" w:rsidRDefault="00F123F3" w:rsidP="0049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886F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3F5E0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86F0E" w:rsidRPr="00091E36" w:rsidTr="00886F0E">
        <w:trPr>
          <w:trHeight w:val="304"/>
        </w:trPr>
        <w:tc>
          <w:tcPr>
            <w:tcW w:w="10632" w:type="dxa"/>
            <w:gridSpan w:val="5"/>
            <w:vAlign w:val="center"/>
          </w:tcPr>
          <w:p w:rsidR="00886F0E" w:rsidRDefault="00886F0E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ПОЗДНЕГО  СРОКА  СОЗРЕВАНИЯ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5E1034">
            <w:pPr>
              <w:spacing w:before="100" w:beforeAutospacing="1" w:after="100" w:afterAutospacing="1" w:line="215" w:lineRule="atLeast"/>
              <w:jc w:val="center"/>
              <w:rPr>
                <w:rFonts w:ascii="Arial Narrow" w:eastAsia="Times New Roman" w:hAnsi="Arial Narrow"/>
                <w:b/>
                <w:kern w:val="36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Александрина</w:t>
            </w:r>
          </w:p>
          <w:p w:rsidR="00F123F3" w:rsidRPr="00A33CD6" w:rsidRDefault="00F123F3" w:rsidP="00D301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3CD6">
              <w:rPr>
                <w:rFonts w:ascii="Arial" w:eastAsia="Times New Roman" w:hAnsi="Arial" w:cs="Arial"/>
                <w:b/>
                <w:noProof/>
                <w:color w:val="87A938"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49408" behindDoc="1" locked="0" layoutInCell="1" allowOverlap="1">
                  <wp:simplePos x="0" y="0"/>
                  <wp:positionH relativeFrom="column">
                    <wp:posOffset>-1391285</wp:posOffset>
                  </wp:positionH>
                  <wp:positionV relativeFrom="paragraph">
                    <wp:posOffset>-348615</wp:posOffset>
                  </wp:positionV>
                  <wp:extent cx="1276350" cy="1130300"/>
                  <wp:effectExtent l="0" t="0" r="0" b="0"/>
                  <wp:wrapSquare wrapText="bothSides"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Рисунок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63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33CD6">
              <w:rPr>
                <w:rFonts w:ascii="Times New Roman" w:eastAsia="Times New Roman" w:hAnsi="Times New Roman" w:cs="Times New Roman"/>
                <w:kern w:val="36"/>
              </w:rPr>
              <w:t>Получен в НИИСС (Горно-Алтайск). Среднепоз</w:t>
            </w:r>
            <w:r w:rsidRPr="00A33CD6">
              <w:rPr>
                <w:rFonts w:ascii="Times New Roman" w:eastAsia="Times New Roman" w:hAnsi="Times New Roman" w:cs="Times New Roman"/>
                <w:kern w:val="36"/>
              </w:rPr>
              <w:t>д</w:t>
            </w:r>
            <w:r w:rsidRPr="00A33CD6">
              <w:rPr>
                <w:rFonts w:ascii="Times New Roman" w:eastAsia="Times New Roman" w:hAnsi="Times New Roman" w:cs="Times New Roman"/>
                <w:kern w:val="36"/>
              </w:rPr>
              <w:t>ний, жароустойчивый, засухоустойчивый, сам</w:t>
            </w:r>
            <w:r w:rsidRPr="00A33CD6">
              <w:rPr>
                <w:rFonts w:ascii="Times New Roman" w:eastAsia="Times New Roman" w:hAnsi="Times New Roman" w:cs="Times New Roman"/>
                <w:kern w:val="36"/>
              </w:rPr>
              <w:t>о</w:t>
            </w:r>
            <w:r w:rsidRPr="00A33CD6">
              <w:rPr>
                <w:rFonts w:ascii="Times New Roman" w:eastAsia="Times New Roman" w:hAnsi="Times New Roman" w:cs="Times New Roman"/>
                <w:kern w:val="36"/>
              </w:rPr>
              <w:t xml:space="preserve">плодный сорт. Куст высокий, соцветие прочное, на уровне листьев. Урожайность высокая 1,1 кг с пог. м. Ягоды средние 9г, </w:t>
            </w:r>
            <w:r w:rsidRPr="00A33CD6">
              <w:rPr>
                <w:rFonts w:ascii="Times New Roman" w:eastAsia="Times New Roman" w:hAnsi="Times New Roman" w:cs="Times New Roman"/>
                <w:color w:val="000000"/>
              </w:rPr>
              <w:t>Сорт устойчив к подмерз</w:t>
            </w:r>
            <w:r w:rsidRPr="00A33CD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3CD6">
              <w:rPr>
                <w:rFonts w:ascii="Times New Roman" w:eastAsia="Times New Roman" w:hAnsi="Times New Roman" w:cs="Times New Roman"/>
                <w:color w:val="000000"/>
              </w:rPr>
              <w:t xml:space="preserve">нию.  Схема посадки  </w:t>
            </w:r>
            <w:proofErr w:type="gramStart"/>
            <w:r w:rsidRPr="00A33CD6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A33CD6">
              <w:rPr>
                <w:rFonts w:ascii="Times New Roman" w:eastAsia="Times New Roman" w:hAnsi="Times New Roman" w:cs="Times New Roman"/>
                <w:color w:val="000000"/>
              </w:rPr>
              <w:t>10х10 см)</w:t>
            </w:r>
          </w:p>
          <w:p w:rsidR="00F123F3" w:rsidRPr="00091E36" w:rsidRDefault="00F123F3" w:rsidP="00D301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E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491A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Коррадо</w:t>
            </w:r>
          </w:p>
          <w:p w:rsidR="00F123F3" w:rsidRPr="00A33CD6" w:rsidRDefault="00F123F3" w:rsidP="00491ADD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Times New Roman" w:hAnsi="Times New Roman" w:cs="Times New Roman"/>
              </w:rPr>
              <w:t>Сорт среднераннего срока созревания. Зимосто</w:t>
            </w:r>
            <w:r w:rsidRPr="00A33CD6">
              <w:rPr>
                <w:rFonts w:ascii="Times New Roman" w:hAnsi="Times New Roman" w:cs="Times New Roman"/>
              </w:rPr>
              <w:t>й</w:t>
            </w:r>
            <w:r w:rsidRPr="00A33CD6">
              <w:rPr>
                <w:rFonts w:ascii="Times New Roman" w:hAnsi="Times New Roman" w:cs="Times New Roman"/>
              </w:rPr>
              <w:t xml:space="preserve">кость высокая. </w:t>
            </w:r>
            <w:proofErr w:type="gramStart"/>
            <w:r w:rsidRPr="00A33CD6">
              <w:rPr>
                <w:rFonts w:ascii="Times New Roman" w:hAnsi="Times New Roman" w:cs="Times New Roman"/>
              </w:rPr>
              <w:t>Устойчив</w:t>
            </w:r>
            <w:proofErr w:type="gramEnd"/>
            <w:r w:rsidRPr="00A33CD6">
              <w:rPr>
                <w:rFonts w:ascii="Times New Roman" w:hAnsi="Times New Roman" w:cs="Times New Roman"/>
              </w:rPr>
              <w:t xml:space="preserve"> к болезням. Универсал</w:t>
            </w:r>
            <w:r w:rsidRPr="00A33CD6">
              <w:rPr>
                <w:rFonts w:ascii="Times New Roman" w:hAnsi="Times New Roman" w:cs="Times New Roman"/>
              </w:rPr>
              <w:t>ь</w:t>
            </w:r>
            <w:r w:rsidRPr="00A33CD6">
              <w:rPr>
                <w:rFonts w:ascii="Times New Roman" w:hAnsi="Times New Roman" w:cs="Times New Roman"/>
              </w:rPr>
              <w:t>ный</w:t>
            </w:r>
            <w:proofErr w:type="gramStart"/>
            <w:r w:rsidRPr="00A33CD6">
              <w:rPr>
                <w:rFonts w:ascii="Times New Roman" w:hAnsi="Times New Roman" w:cs="Times New Roman"/>
              </w:rPr>
              <w:t>.Я</w:t>
            </w:r>
            <w:proofErr w:type="gramEnd"/>
            <w:r w:rsidRPr="00A33CD6">
              <w:rPr>
                <w:rFonts w:ascii="Times New Roman" w:hAnsi="Times New Roman" w:cs="Times New Roman"/>
              </w:rPr>
              <w:t>годы крупные, средняя масса 14 г, правил</w:t>
            </w:r>
            <w:r w:rsidRPr="00A33CD6">
              <w:rPr>
                <w:rFonts w:ascii="Times New Roman" w:hAnsi="Times New Roman" w:cs="Times New Roman"/>
              </w:rPr>
              <w:t>ь</w:t>
            </w:r>
            <w:r w:rsidRPr="00A33CD6">
              <w:rPr>
                <w:rFonts w:ascii="Times New Roman" w:hAnsi="Times New Roman" w:cs="Times New Roman"/>
              </w:rPr>
              <w:t>ной тупоконической формы, с шейкой. Кожица темно-красная, блест</w:t>
            </w:r>
            <w:r w:rsidRPr="00A33CD6">
              <w:rPr>
                <w:rFonts w:ascii="Times New Roman" w:hAnsi="Times New Roman" w:cs="Times New Roman"/>
              </w:rPr>
              <w:t>я</w:t>
            </w:r>
            <w:r w:rsidRPr="00A33CD6">
              <w:rPr>
                <w:rFonts w:ascii="Times New Roman" w:hAnsi="Times New Roman" w:cs="Times New Roman"/>
              </w:rPr>
              <w:t xml:space="preserve">щая. Мякоть нежная, плотная. Вкус очень хороший, кисло-сладкий. </w:t>
            </w:r>
          </w:p>
          <w:p w:rsidR="00F123F3" w:rsidRPr="00091E36" w:rsidRDefault="00F123F3" w:rsidP="0049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CD6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-817880</wp:posOffset>
                  </wp:positionV>
                  <wp:extent cx="1213200" cy="1077052"/>
                  <wp:effectExtent l="0" t="0" r="0" b="0"/>
                  <wp:wrapSquare wrapText="bothSides"/>
                  <wp:docPr id="5" name="Рисунок 4" descr="foto-sorta-klubniki-zemlyaniki-holid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-sorta-klubniki-zemlyaniki-holide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3200" cy="10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9E3E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-1334135</wp:posOffset>
                  </wp:positionH>
                  <wp:positionV relativeFrom="paragraph">
                    <wp:posOffset>25400</wp:posOffset>
                  </wp:positionV>
                  <wp:extent cx="1219200" cy="1219200"/>
                  <wp:effectExtent l="0" t="0" r="0" b="0"/>
                  <wp:wrapSquare wrapText="bothSides"/>
                  <wp:docPr id="6" name="Рисунок 14" descr="http://www.vinogradnik56.ru/assets/images/new/zeml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inogradnik56.ru/assets/images/new/zeml/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Зенга</w:t>
            </w:r>
            <w:r w:rsidR="0099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Зенгана</w:t>
            </w:r>
          </w:p>
          <w:p w:rsidR="00F123F3" w:rsidRPr="00A33CD6" w:rsidRDefault="00F123F3" w:rsidP="0057012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33CD6">
              <w:rPr>
                <w:sz w:val="22"/>
                <w:szCs w:val="22"/>
              </w:rPr>
              <w:t>Включен в сортимент за высокую урожайность и высокие товарные качества плодов.</w:t>
            </w:r>
            <w:proofErr w:type="gramEnd"/>
            <w:r w:rsidRPr="00A33CD6">
              <w:rPr>
                <w:sz w:val="22"/>
                <w:szCs w:val="22"/>
              </w:rPr>
              <w:t xml:space="preserve"> Зимостойкость недостаточная, но обладает хорошей восстанов</w:t>
            </w:r>
            <w:r w:rsidRPr="00A33CD6">
              <w:rPr>
                <w:sz w:val="22"/>
                <w:szCs w:val="22"/>
              </w:rPr>
              <w:t>и</w:t>
            </w:r>
            <w:r w:rsidRPr="00A33CD6">
              <w:rPr>
                <w:sz w:val="22"/>
                <w:szCs w:val="22"/>
              </w:rPr>
              <w:t xml:space="preserve">тельной способностью. Плоды крупные, к концу сбора сильно мельчают, </w:t>
            </w:r>
            <w:proofErr w:type="gramStart"/>
            <w:r w:rsidRPr="00A33CD6">
              <w:rPr>
                <w:sz w:val="22"/>
                <w:szCs w:val="22"/>
              </w:rPr>
              <w:t>широко-конической</w:t>
            </w:r>
            <w:proofErr w:type="gramEnd"/>
            <w:r w:rsidRPr="00A33CD6">
              <w:rPr>
                <w:sz w:val="22"/>
                <w:szCs w:val="22"/>
              </w:rPr>
              <w:t xml:space="preserve"> формы, темно-красные, блестящие, приятного кисло-сладкого вкуса. </w:t>
            </w:r>
          </w:p>
          <w:p w:rsidR="00F123F3" w:rsidRPr="00091E36" w:rsidRDefault="00F123F3" w:rsidP="0057012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FC3B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3F3" w:rsidRPr="00091E36" w:rsidTr="00F123F3">
        <w:trPr>
          <w:trHeight w:val="304"/>
        </w:trPr>
        <w:tc>
          <w:tcPr>
            <w:tcW w:w="7230" w:type="dxa"/>
            <w:vAlign w:val="center"/>
          </w:tcPr>
          <w:p w:rsidR="00F123F3" w:rsidRPr="00994722" w:rsidRDefault="00F123F3" w:rsidP="00A33CD6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722">
              <w:rPr>
                <w:rFonts w:ascii="Times New Roman" w:hAnsi="Times New Roman" w:cs="Times New Roman"/>
                <w:b/>
                <w:sz w:val="28"/>
                <w:szCs w:val="28"/>
              </w:rPr>
              <w:t>Полька</w:t>
            </w:r>
          </w:p>
          <w:p w:rsidR="00F123F3" w:rsidRPr="00A33CD6" w:rsidRDefault="00F123F3" w:rsidP="00470DD9">
            <w:pPr>
              <w:jc w:val="both"/>
              <w:rPr>
                <w:rFonts w:ascii="Times New Roman" w:hAnsi="Times New Roman" w:cs="Times New Roman"/>
              </w:rPr>
            </w:pPr>
            <w:r w:rsidRPr="00A33CD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2053504" behindDoc="1" locked="0" layoutInCell="1" allowOverlap="1">
                  <wp:simplePos x="0" y="0"/>
                  <wp:positionH relativeFrom="column">
                    <wp:posOffset>-1504950</wp:posOffset>
                  </wp:positionH>
                  <wp:positionV relativeFrom="paragraph">
                    <wp:posOffset>-160655</wp:posOffset>
                  </wp:positionV>
                  <wp:extent cx="1318895" cy="1076325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215" y="21409"/>
                      <wp:lineTo x="21215" y="0"/>
                      <wp:lineTo x="0" y="0"/>
                    </wp:wrapPolygon>
                  </wp:wrapTight>
                  <wp:docPr id="26" name="Рисунок 13" descr="клубника полка описание сорт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лубника полка описание сорт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3CD6">
              <w:rPr>
                <w:rFonts w:ascii="Times New Roman" w:hAnsi="Times New Roman" w:cs="Times New Roman"/>
              </w:rPr>
              <w:t>Сорт среднего (</w:t>
            </w:r>
            <w:proofErr w:type="gramStart"/>
            <w:r w:rsidRPr="00A33CD6">
              <w:rPr>
                <w:rFonts w:ascii="Times New Roman" w:hAnsi="Times New Roman" w:cs="Times New Roman"/>
              </w:rPr>
              <w:t>средне-позднего</w:t>
            </w:r>
            <w:proofErr w:type="gramEnd"/>
            <w:r w:rsidRPr="00A33CD6">
              <w:rPr>
                <w:rFonts w:ascii="Times New Roman" w:hAnsi="Times New Roman" w:cs="Times New Roman"/>
              </w:rPr>
              <w:t xml:space="preserve">) срока созревания. </w:t>
            </w:r>
            <w:r w:rsidRPr="00A33CD6">
              <w:rPr>
                <w:rFonts w:ascii="Times New Roman" w:eastAsia="Times New Roman" w:hAnsi="Times New Roman" w:cs="Times New Roman"/>
              </w:rPr>
              <w:t xml:space="preserve">Плоды темно-красные (красный цвет ближе к </w:t>
            </w:r>
            <w:proofErr w:type="gramStart"/>
            <w:r w:rsidRPr="00A33CD6">
              <w:rPr>
                <w:rFonts w:ascii="Times New Roman" w:eastAsia="Times New Roman" w:hAnsi="Times New Roman" w:cs="Times New Roman"/>
              </w:rPr>
              <w:t>к</w:t>
            </w:r>
            <w:r w:rsidRPr="00A33CD6">
              <w:rPr>
                <w:rFonts w:ascii="Times New Roman" w:eastAsia="Times New Roman" w:hAnsi="Times New Roman" w:cs="Times New Roman"/>
              </w:rPr>
              <w:t>о</w:t>
            </w:r>
            <w:r w:rsidRPr="00A33CD6">
              <w:rPr>
                <w:rFonts w:ascii="Times New Roman" w:eastAsia="Times New Roman" w:hAnsi="Times New Roman" w:cs="Times New Roman"/>
              </w:rPr>
              <w:t>ричневому</w:t>
            </w:r>
            <w:proofErr w:type="gramEnd"/>
            <w:r w:rsidRPr="00A33CD6">
              <w:rPr>
                <w:rFonts w:ascii="Times New Roman" w:eastAsia="Times New Roman" w:hAnsi="Times New Roman" w:cs="Times New Roman"/>
              </w:rPr>
              <w:t>), с блестящей кожицей, форма конус</w:t>
            </w:r>
            <w:r w:rsidRPr="00A33CD6">
              <w:rPr>
                <w:rFonts w:ascii="Times New Roman" w:eastAsia="Times New Roman" w:hAnsi="Times New Roman" w:cs="Times New Roman"/>
              </w:rPr>
              <w:t>о</w:t>
            </w:r>
            <w:r w:rsidRPr="00A33CD6">
              <w:rPr>
                <w:rFonts w:ascii="Times New Roman" w:eastAsia="Times New Roman" w:hAnsi="Times New Roman" w:cs="Times New Roman"/>
              </w:rPr>
              <w:t>образная, иногда с чуть притупленным кончиком.  Всреднем масса ягод 35-40 г. Созревание равн</w:t>
            </w:r>
            <w:r w:rsidRPr="00A33CD6">
              <w:rPr>
                <w:rFonts w:ascii="Times New Roman" w:eastAsia="Times New Roman" w:hAnsi="Times New Roman" w:cs="Times New Roman"/>
              </w:rPr>
              <w:t>о</w:t>
            </w:r>
            <w:r w:rsidRPr="00A33CD6">
              <w:rPr>
                <w:rFonts w:ascii="Times New Roman" w:eastAsia="Times New Roman" w:hAnsi="Times New Roman" w:cs="Times New Roman"/>
              </w:rPr>
              <w:t>мерное. Транспортабельна. Вкус приятный, сла</w:t>
            </w:r>
            <w:r w:rsidRPr="00A33CD6">
              <w:rPr>
                <w:rFonts w:ascii="Times New Roman" w:eastAsia="Times New Roman" w:hAnsi="Times New Roman" w:cs="Times New Roman"/>
              </w:rPr>
              <w:t>д</w:t>
            </w:r>
            <w:r w:rsidRPr="00A33CD6">
              <w:rPr>
                <w:rFonts w:ascii="Times New Roman" w:eastAsia="Times New Roman" w:hAnsi="Times New Roman" w:cs="Times New Roman"/>
              </w:rPr>
              <w:t>кий с тонким послевкусием карамели, уместной ноткой кисл</w:t>
            </w:r>
            <w:r w:rsidRPr="00A33CD6">
              <w:rPr>
                <w:rFonts w:ascii="Times New Roman" w:eastAsia="Times New Roman" w:hAnsi="Times New Roman" w:cs="Times New Roman"/>
              </w:rPr>
              <w:t>о</w:t>
            </w:r>
            <w:r w:rsidRPr="00A33CD6">
              <w:rPr>
                <w:rFonts w:ascii="Times New Roman" w:eastAsia="Times New Roman" w:hAnsi="Times New Roman" w:cs="Times New Roman"/>
              </w:rPr>
              <w:t>ты</w:t>
            </w:r>
            <w:proofErr w:type="gramStart"/>
            <w:r w:rsidRPr="00A33CD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A33CD6">
              <w:rPr>
                <w:rFonts w:ascii="Times New Roman" w:eastAsia="Times New Roman" w:hAnsi="Times New Roman" w:cs="Times New Roman"/>
              </w:rPr>
              <w:t>стойчива к основным грибным болезням,</w:t>
            </w:r>
          </w:p>
          <w:p w:rsidR="00F123F3" w:rsidRPr="00091E36" w:rsidRDefault="00F123F3" w:rsidP="00D60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23F3" w:rsidRPr="00091E36" w:rsidRDefault="00F123F3" w:rsidP="00BF79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F123F3" w:rsidRPr="00091E36" w:rsidRDefault="00F123F3" w:rsidP="00BF79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3F3" w:rsidRPr="00091E36" w:rsidRDefault="00F123F3" w:rsidP="00F123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885EA3" w:rsidRDefault="00885EA3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FD5" w:rsidRDefault="00140925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>Примечание:  При заказе товара на сумму от 100000</w:t>
      </w:r>
      <w:r w:rsidR="004D721F" w:rsidRPr="00091E3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91E36">
        <w:rPr>
          <w:rFonts w:ascii="Times New Roman" w:hAnsi="Times New Roman" w:cs="Times New Roman"/>
          <w:b/>
          <w:sz w:val="28"/>
          <w:szCs w:val="28"/>
        </w:rPr>
        <w:t xml:space="preserve"> предоста</w:t>
      </w:r>
      <w:r w:rsidRPr="00091E36">
        <w:rPr>
          <w:rFonts w:ascii="Times New Roman" w:hAnsi="Times New Roman" w:cs="Times New Roman"/>
          <w:b/>
          <w:sz w:val="28"/>
          <w:szCs w:val="28"/>
        </w:rPr>
        <w:t>в</w:t>
      </w:r>
      <w:r w:rsidRPr="00091E36">
        <w:rPr>
          <w:rFonts w:ascii="Times New Roman" w:hAnsi="Times New Roman" w:cs="Times New Roman"/>
          <w:b/>
          <w:sz w:val="28"/>
          <w:szCs w:val="28"/>
        </w:rPr>
        <w:t>ляется скидка 5%</w:t>
      </w:r>
      <w:r w:rsidR="00994722">
        <w:rPr>
          <w:rFonts w:ascii="Times New Roman" w:hAnsi="Times New Roman" w:cs="Times New Roman"/>
          <w:b/>
          <w:sz w:val="28"/>
          <w:szCs w:val="28"/>
        </w:rPr>
        <w:t>.</w:t>
      </w:r>
      <w:r w:rsidR="00FB01FB">
        <w:rPr>
          <w:rFonts w:ascii="Times New Roman" w:hAnsi="Times New Roman" w:cs="Times New Roman"/>
          <w:b/>
          <w:sz w:val="28"/>
          <w:szCs w:val="28"/>
        </w:rPr>
        <w:t>от 500000 рублей индивидуальные условия.</w:t>
      </w:r>
    </w:p>
    <w:p w:rsidR="00140925" w:rsidRPr="00091E36" w:rsidRDefault="00F12FD5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Посадочный материал земляники садовой упакован по 25 шт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7349" w:rsidRDefault="00097349" w:rsidP="00A22C6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349" w:rsidRDefault="00097349" w:rsidP="00A22C6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32B" w:rsidRPr="00091E36" w:rsidRDefault="00882651" w:rsidP="00886F0E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EC6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 w:rsidR="00EA532B" w:rsidRPr="00091E36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EA532B" w:rsidRPr="00091E36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EA532B" w:rsidRPr="00091E36">
        <w:rPr>
          <w:rFonts w:ascii="Times New Roman" w:hAnsi="Times New Roman" w:cs="Times New Roman"/>
          <w:sz w:val="28"/>
          <w:szCs w:val="28"/>
        </w:rPr>
        <w:t xml:space="preserve"> Т. Б.</w:t>
      </w:r>
      <w:r w:rsidR="00886F0E" w:rsidRPr="00091E36">
        <w:rPr>
          <w:rFonts w:ascii="Times New Roman" w:hAnsi="Times New Roman" w:cs="Times New Roman"/>
          <w:sz w:val="28"/>
          <w:szCs w:val="28"/>
        </w:rPr>
        <w:t>____________</w:t>
      </w:r>
    </w:p>
    <w:p w:rsidR="00EA532B" w:rsidRPr="00091E36" w:rsidRDefault="00EA532B" w:rsidP="00A22C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A38C8" w:rsidRPr="00091E36" w:rsidRDefault="003A38C8" w:rsidP="00A22C6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A38C8" w:rsidRPr="00091E36" w:rsidSect="006C6464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C1"/>
    <w:multiLevelType w:val="hybridMultilevel"/>
    <w:tmpl w:val="364C484A"/>
    <w:lvl w:ilvl="0" w:tplc="BEDC7412">
      <w:numFmt w:val="bullet"/>
      <w:lvlText w:val=""/>
      <w:lvlJc w:val="left"/>
      <w:pPr>
        <w:ind w:left="25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52D129C"/>
    <w:multiLevelType w:val="hybridMultilevel"/>
    <w:tmpl w:val="603C36E8"/>
    <w:lvl w:ilvl="0" w:tplc="36A0FB9E"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75E22F0C"/>
    <w:multiLevelType w:val="hybridMultilevel"/>
    <w:tmpl w:val="2B4A2678"/>
    <w:lvl w:ilvl="0" w:tplc="6990233C"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38C8"/>
    <w:rsid w:val="000100D7"/>
    <w:rsid w:val="00017D28"/>
    <w:rsid w:val="00036A88"/>
    <w:rsid w:val="00045B0F"/>
    <w:rsid w:val="00052F6C"/>
    <w:rsid w:val="00055566"/>
    <w:rsid w:val="000612EE"/>
    <w:rsid w:val="00067D53"/>
    <w:rsid w:val="00091E36"/>
    <w:rsid w:val="00097349"/>
    <w:rsid w:val="000B1B96"/>
    <w:rsid w:val="0010677D"/>
    <w:rsid w:val="001114FA"/>
    <w:rsid w:val="001376F1"/>
    <w:rsid w:val="00140925"/>
    <w:rsid w:val="00154140"/>
    <w:rsid w:val="0017288A"/>
    <w:rsid w:val="001A7ED0"/>
    <w:rsid w:val="001C41C3"/>
    <w:rsid w:val="001D73E2"/>
    <w:rsid w:val="00224161"/>
    <w:rsid w:val="00257160"/>
    <w:rsid w:val="00257D00"/>
    <w:rsid w:val="002E24D7"/>
    <w:rsid w:val="003137CA"/>
    <w:rsid w:val="003157D6"/>
    <w:rsid w:val="003266E8"/>
    <w:rsid w:val="00334249"/>
    <w:rsid w:val="00336D73"/>
    <w:rsid w:val="00343DFD"/>
    <w:rsid w:val="00367641"/>
    <w:rsid w:val="003A38C8"/>
    <w:rsid w:val="003D3826"/>
    <w:rsid w:val="003E44B9"/>
    <w:rsid w:val="003F5E09"/>
    <w:rsid w:val="00415793"/>
    <w:rsid w:val="00456A3B"/>
    <w:rsid w:val="00470DD9"/>
    <w:rsid w:val="00491ADD"/>
    <w:rsid w:val="004B1B92"/>
    <w:rsid w:val="004D721F"/>
    <w:rsid w:val="005020BE"/>
    <w:rsid w:val="005212E3"/>
    <w:rsid w:val="005239B7"/>
    <w:rsid w:val="005261CF"/>
    <w:rsid w:val="005312F5"/>
    <w:rsid w:val="00533B66"/>
    <w:rsid w:val="0057012F"/>
    <w:rsid w:val="005A6EBB"/>
    <w:rsid w:val="005E1034"/>
    <w:rsid w:val="00601A1D"/>
    <w:rsid w:val="00635CFC"/>
    <w:rsid w:val="00644C64"/>
    <w:rsid w:val="0067654B"/>
    <w:rsid w:val="006C6464"/>
    <w:rsid w:val="006D0E88"/>
    <w:rsid w:val="00716041"/>
    <w:rsid w:val="00717698"/>
    <w:rsid w:val="00720B9E"/>
    <w:rsid w:val="0072299D"/>
    <w:rsid w:val="00754CA9"/>
    <w:rsid w:val="00780F61"/>
    <w:rsid w:val="007C1C96"/>
    <w:rsid w:val="007C45D1"/>
    <w:rsid w:val="007D2B35"/>
    <w:rsid w:val="007F189F"/>
    <w:rsid w:val="00816DBA"/>
    <w:rsid w:val="0083292C"/>
    <w:rsid w:val="0087541B"/>
    <w:rsid w:val="008776A6"/>
    <w:rsid w:val="00882651"/>
    <w:rsid w:val="00883A3D"/>
    <w:rsid w:val="00885C92"/>
    <w:rsid w:val="00885EA3"/>
    <w:rsid w:val="00886F0E"/>
    <w:rsid w:val="00891435"/>
    <w:rsid w:val="0089311F"/>
    <w:rsid w:val="00897559"/>
    <w:rsid w:val="008E27ED"/>
    <w:rsid w:val="00905C80"/>
    <w:rsid w:val="00910625"/>
    <w:rsid w:val="009119D3"/>
    <w:rsid w:val="00913219"/>
    <w:rsid w:val="00922685"/>
    <w:rsid w:val="00947C60"/>
    <w:rsid w:val="00985509"/>
    <w:rsid w:val="009878A8"/>
    <w:rsid w:val="00992C63"/>
    <w:rsid w:val="00994722"/>
    <w:rsid w:val="009A049E"/>
    <w:rsid w:val="009A5EBA"/>
    <w:rsid w:val="009C24E3"/>
    <w:rsid w:val="009D205F"/>
    <w:rsid w:val="009D76F4"/>
    <w:rsid w:val="009E3E0E"/>
    <w:rsid w:val="009E7484"/>
    <w:rsid w:val="009F3887"/>
    <w:rsid w:val="00A211F5"/>
    <w:rsid w:val="00A22C6F"/>
    <w:rsid w:val="00A33CD6"/>
    <w:rsid w:val="00A527F3"/>
    <w:rsid w:val="00A66A3B"/>
    <w:rsid w:val="00AA3B5D"/>
    <w:rsid w:val="00B04DC7"/>
    <w:rsid w:val="00B15EB5"/>
    <w:rsid w:val="00B742DA"/>
    <w:rsid w:val="00B956C5"/>
    <w:rsid w:val="00BF7943"/>
    <w:rsid w:val="00C364A3"/>
    <w:rsid w:val="00C42979"/>
    <w:rsid w:val="00C508D7"/>
    <w:rsid w:val="00C62642"/>
    <w:rsid w:val="00C6587A"/>
    <w:rsid w:val="00C83BE1"/>
    <w:rsid w:val="00C93DBC"/>
    <w:rsid w:val="00CB06CC"/>
    <w:rsid w:val="00CE5D17"/>
    <w:rsid w:val="00D125A6"/>
    <w:rsid w:val="00D301A5"/>
    <w:rsid w:val="00D32867"/>
    <w:rsid w:val="00D60C32"/>
    <w:rsid w:val="00D70834"/>
    <w:rsid w:val="00D938C1"/>
    <w:rsid w:val="00D951D4"/>
    <w:rsid w:val="00DB0F84"/>
    <w:rsid w:val="00DC3646"/>
    <w:rsid w:val="00DC4906"/>
    <w:rsid w:val="00DC657B"/>
    <w:rsid w:val="00DD27B8"/>
    <w:rsid w:val="00E138BC"/>
    <w:rsid w:val="00E359AA"/>
    <w:rsid w:val="00E5507C"/>
    <w:rsid w:val="00EA27F6"/>
    <w:rsid w:val="00EA532B"/>
    <w:rsid w:val="00EC6409"/>
    <w:rsid w:val="00EC64A5"/>
    <w:rsid w:val="00F01A5B"/>
    <w:rsid w:val="00F060AA"/>
    <w:rsid w:val="00F123F3"/>
    <w:rsid w:val="00F12FD5"/>
    <w:rsid w:val="00F77AFE"/>
    <w:rsid w:val="00F8470E"/>
    <w:rsid w:val="00F939CE"/>
    <w:rsid w:val="00FA4406"/>
    <w:rsid w:val="00FB01FB"/>
    <w:rsid w:val="00FB24C5"/>
    <w:rsid w:val="00FB47D7"/>
    <w:rsid w:val="00FD02B8"/>
    <w:rsid w:val="00FD52B2"/>
    <w:rsid w:val="00FF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B"/>
  </w:style>
  <w:style w:type="paragraph" w:styleId="2">
    <w:name w:val="heading 2"/>
    <w:basedOn w:val="a"/>
    <w:next w:val="a"/>
    <w:link w:val="20"/>
    <w:uiPriority w:val="9"/>
    <w:unhideWhenUsed/>
    <w:qFormat/>
    <w:rsid w:val="00491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09"/>
    <w:pPr>
      <w:ind w:left="720"/>
      <w:contextualSpacing/>
    </w:pPr>
  </w:style>
  <w:style w:type="paragraph" w:styleId="a5">
    <w:name w:val="No Spacing"/>
    <w:uiPriority w:val="1"/>
    <w:qFormat/>
    <w:rsid w:val="00EA27F6"/>
    <w:pPr>
      <w:spacing w:after="0" w:line="240" w:lineRule="auto"/>
    </w:pPr>
  </w:style>
  <w:style w:type="character" w:styleId="a6">
    <w:name w:val="Strong"/>
    <w:basedOn w:val="a0"/>
    <w:uiPriority w:val="22"/>
    <w:qFormat/>
    <w:rsid w:val="00C93DBC"/>
    <w:rPr>
      <w:b/>
      <w:bCs/>
    </w:rPr>
  </w:style>
  <w:style w:type="character" w:styleId="a7">
    <w:name w:val="Hyperlink"/>
    <w:basedOn w:val="a0"/>
    <w:uiPriority w:val="99"/>
    <w:unhideWhenUsed/>
    <w:rsid w:val="0005556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8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6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1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vikthumbnails-inner3">
    <w:name w:val="mavikthumbnails-inner3"/>
    <w:basedOn w:val="a0"/>
    <w:rsid w:val="00491ADD"/>
  </w:style>
  <w:style w:type="character" w:customStyle="1" w:styleId="40">
    <w:name w:val="Заголовок 4 Знак"/>
    <w:basedOn w:val="a0"/>
    <w:link w:val="4"/>
    <w:uiPriority w:val="9"/>
    <w:semiHidden/>
    <w:rsid w:val="00470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1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509"/>
    <w:pPr>
      <w:ind w:left="720"/>
      <w:contextualSpacing/>
    </w:pPr>
  </w:style>
  <w:style w:type="paragraph" w:styleId="a5">
    <w:name w:val="No Spacing"/>
    <w:uiPriority w:val="1"/>
    <w:qFormat/>
    <w:rsid w:val="00EA27F6"/>
    <w:pPr>
      <w:spacing w:after="0" w:line="240" w:lineRule="auto"/>
    </w:pPr>
  </w:style>
  <w:style w:type="character" w:styleId="a6">
    <w:name w:val="Strong"/>
    <w:basedOn w:val="a0"/>
    <w:uiPriority w:val="22"/>
    <w:qFormat/>
    <w:rsid w:val="00C93DBC"/>
    <w:rPr>
      <w:b/>
      <w:bCs/>
    </w:rPr>
  </w:style>
  <w:style w:type="character" w:styleId="a7">
    <w:name w:val="Hyperlink"/>
    <w:basedOn w:val="a0"/>
    <w:uiPriority w:val="99"/>
    <w:unhideWhenUsed/>
    <w:rsid w:val="0005556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8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6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1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vikthumbnails-inner3">
    <w:name w:val="mavikthumbnails-inner3"/>
    <w:basedOn w:val="a0"/>
    <w:rsid w:val="00491ADD"/>
  </w:style>
  <w:style w:type="character" w:customStyle="1" w:styleId="40">
    <w:name w:val="Заголовок 4 Знак"/>
    <w:basedOn w:val="a0"/>
    <w:link w:val="4"/>
    <w:uiPriority w:val="9"/>
    <w:semiHidden/>
    <w:rsid w:val="00470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http://www.oph04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fb.ru/article/192055/klubnika-polka-opisanie-sorta-i-vyiraschivanie#image81968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ph_gorny1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F6D1-7EA2-42CC-A065-3B3B315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71</cp:revision>
  <cp:lastPrinted>2018-01-10T03:59:00Z</cp:lastPrinted>
  <dcterms:created xsi:type="dcterms:W3CDTF">2017-07-17T06:20:00Z</dcterms:created>
  <dcterms:modified xsi:type="dcterms:W3CDTF">2019-07-26T08:22:00Z</dcterms:modified>
</cp:coreProperties>
</file>